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TWLY-33楼宇消防自动化系统综合实训装置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 一、系统概述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消防联动控制中心及喷淋灭火系统实训装置”依据[建筑消防设计规范]进行标准设计,该系统具有消防控制联动中心、消防广播电话中心、消防喷水灭火系统典型结构，能够完成火灾探测，早期探测，火灾报警，现场灭火，气体灭火等演示性实训项目和消防管理中心，同时还能清楚的展示喷淋灭火系统的典型设备构成和系统工作原理，通过该装置的操作学习，学生可以对楼宇中喷水灭火系统的结构有一个全面的了解，喷淋系统与联动动控制中心系统实现联网控制，探测器与联动中心联接实现手自动控制；气体灭火系统操作管理中心的联接，同时与广播电话中心联网，完全实现现智能化大楼设计，掌握建筑物内部主要灭火设备的应用，熟悉楼宇中湿式报警阀、水流指示器、压力开关等灭火设备的结构和原理，了解消防控制中心的联动操作与设置，广播电话中心的控制与操作设置，了解现代建筑消防联动设备系统原理和调试，熟悉消防的控制原理和工作过程。它适用于学习《建筑灭火系统》、《楼宇给排水系统》、《楼宇消防控制系统》等专业课的中职业院校的实训教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315585" cy="3500755"/>
            <wp:effectExtent l="0" t="0" r="18415" b="4445"/>
            <wp:docPr id="3" name="图片 3" descr="C:\Users\Administrator\Desktop\图片4.jpg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图片4.jpg图片4"/>
                    <pic:cNvPicPr>
                      <a:picLocks noChangeAspect="1"/>
                    </pic:cNvPicPr>
                  </pic:nvPicPr>
                  <pic:blipFill>
                    <a:blip r:embed="rId6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二、系统特点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1、具有试验性喷淋启动功能，当自动控制系统出现故障时，可手动启动喷淋泵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2、本身自带控制器，可实现本地控制，也可实现消防报警联动控制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3、模型框架和水箱等主要部件全部使用不锈钢器件，保证不生锈、不易老化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4、喷淋泵和气压罐等关键设备分别采用德国和瑞士进口设备，稳定型强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5、湿式报警阀、水流指示器、压力开关等设备全部通过国家强制性产品认证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6、超大触屏监控，15寸触屏控制（选配），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7、PLC采集系统（选配）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三、基本配置及参数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1.喷淋灭火系统配置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模型框架和水箱等主要部件全部使用不锈钢器件，保证不生锈、不易老化，模拟两层大楼喷淋灭火系统；模型系统主要由喷淋水泵、气压罐、湿式报警阀、水力警铃、延时器、压力开关、水流指示器、封闭式喷头、试验阀、火灾探测器、火灾报警器等典型喷水灭火设备构成，能生动模拟大楼内水灭火系统的典型结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喷淋水泵：数量1台功率 750W    扬程：30米流量:8立方米/小时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高位水泵模拟气压罐：数量1台容积50升，功率 750W扬程：30米，0.3MP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湿式报警阀：数量1台口径：Ф100mm额定工作压力1.2MPa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玻璃球喷头：数量6个68℃温级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水流指示器：数量2个灵敏度15L-37.5L/min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感烟探测器：1个，总线编码型，报警电流小2MA普通烟雾体浓渡等级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感温探测器：1个总线编码型，报警电流小2MA、68℃温级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温度传感器：1个，总线型，报警电流小2MA、68℃温级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2、电源控制屏（全不锈结构）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提供交流电源：单相交流电220V 50Hz，带有过流保护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3、火灾报警控制器(联动型)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(1)采用192×64点阵液晶显示，可同屏显示4行12列汉字信息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(2)可以现场编辑总线设备的区、层、状态、类型、安装位置等信息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(3)256条事件记录，记录控制器运行中的各种事件，可随时查阅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(4)可以现场编辑联动公式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(5)2个总线回路，可连接254个现场器件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(6)1个 RS485 通讯口，用于同火灾显示盘、设备操作盘、灭火控制盘进行通讯，可接16台火灾显示盘；2台设备操作盘；4台（8区）灭火控制盘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4、火灾显示盘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GK621火灾显示盘通过 RS485 通讯总线与火灾报警控制器联网，采用192×64点阵液晶实时显示本楼层的各种事件信息，使本楼层的工作人员能够及时、准确地了解本楼层的消防事件，从而迅速地采取相应措施。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5、探测器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配备可燃气体探测器、智能光电感烟探测器和差定温火灾探测器等三种探测器。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6、输入模块、控制模块输入模块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主要用于压力开关等信号检测，控制模块主要用于控制排烟阀、送风阀、卷帘门等设备。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7、联动盘现场接口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(1)三线控制，接线部分简洁方便，轻松实现启停回答功能；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(2)两种输出控制方式可供选择，电平输出和脉冲输出。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8、手动报警按钮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火灾发生时，按下有机玻璃片，按钮的火警灯点亮，同时向控制器发出火警信号；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9、消防栓按钮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火灾时按下压片控制器报警，点亮火警指示灯(红)，同时输出一组外控空接点，启动消防泵时，接入启泵回答信号，启泵指示灯点亮(绿色)，复位时，滑下滑动盖，按下复位按钮。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10、声光报警器、警铃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现场发生火灾接到控制信号后，发出强烈的声音警报信号，以达到提醒现场人员注意的目的。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11、电子编码器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完成现场设备的编码、设备类型与灵敏度的更改等功能。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12、广播录放单元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消防广播录放机、广播吸顶喇叭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13、功放单元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消防定压功放，背景音源功放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14、消防电话系统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总线电话通讯盘，电话分机，电话模块等。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三、技术参数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1、输入电源：单相三线～220V±10%  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2、环境温度：+4℃～+45℃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3、装置容量：＜3000kVA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4、外形尺寸：3000mm×680mm×2000mm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5、控制台尺：550*600*750MM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6、安全保护：具有漏电自动保护装置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四、实训项目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1.系统结构与设备认识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2.喷淋灭火系统仿真软件安装与使用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3.喷淋灭火系统伺应状态操作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4.喷淋灭火系统调试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5.火灾探测与火灾报警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6.喷淋灭火操作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7.喷淋灭火监控软件安装与使用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8.喷淋系统系统综合操作训练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9；PLC的控制操作实训（选做）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10．触摸屏组态的操作实训，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11；消防喷水手自动控制的实训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12，火灾真实演示实训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13喷淋灭火系统与消防报警系统联动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14消防联动动主机的设置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15.消防联动主机的联动编程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17.消防探测器的便用与编码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18.消防系统模块的作用与联接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19.广播主机的操作，火警状态下紧急广播的切换操作；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20.单点广播，广播话筒的操作，系统功能设置；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21.背景音乐下的火警紧急广播切换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22.无人执勤时应广播的自动切换设置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23.广播分配主机的操作，软件设置错误的判断与纠正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24.与消防报警系统的互联操作，线路故障的判断与处理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25.火警通讯主机的操作，系统功能设置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26.主机与电话分机的通讯操作，分机电话的操作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27、管网式早期报警系统的作用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28、管网式早期探测器的安装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29、管网式早期探测器的认识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30、管网式早期探测器的联机调试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31、管网式早期探测控制系统的安装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32、管网式早期探测控制系统的模拟实训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33、系统原理桔构与管网设计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34、消防报警联动监控计算机中心软件的操作培训资料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35、平面图的导入和配置的功能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36、报警点的设置功能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37、系统参数的设置功能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38、CRT图的制作与导入功能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39、与消防广播系统的联网编程功能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40、消防点的网络构架与网络协议功能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41、消防系统各子系统的网络平台构建功能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五、系统配置单。</w:t>
      </w:r>
    </w:p>
    <w:tbl>
      <w:tblPr>
        <w:tblStyle w:val="5"/>
        <w:tblW w:w="88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572"/>
        <w:gridCol w:w="1170"/>
        <w:gridCol w:w="3744"/>
        <w:gridCol w:w="900"/>
        <w:gridCol w:w="1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 w:bidi="ar"/>
              </w:rPr>
              <w:t>主要参数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等离子烟感探测器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GY-601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DC18-24v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20mA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等离子温感探测器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GY-601A2R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20mA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光电燃气探测器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GY-603A2R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20mA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4.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短路隔离器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GM614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5.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手动按钮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GM601B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20mA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动作电流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600UA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6.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输入模块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GM612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20mA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动作电流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600UA,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触点容量，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7.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输入输出控制模块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GM613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20mA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动作电流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600UA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，触点容量。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8.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智能化控制主机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GK603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9.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超大铃声警铃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GY-1411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24V-30V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10.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声光报警器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GM632M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16-28V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启动电流：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3.0MA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11.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警灯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GT-1121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DC24V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12.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继电器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OMEN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13.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排风机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14.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点型感温探测器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GY-601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DC18-24v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20mA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15.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智能消防录放主机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YJ4540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AC187-242V;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外部输出电压：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DC26V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外部最大电流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16.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智能功放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YJG42100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24V-30V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最大电源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7.8A\300W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17.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联动切换模块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GM614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18-24V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动作电流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200MA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18.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通讯盘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GK621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19.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电话模块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24V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20.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电话分机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环境温度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-10-55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相对温度小于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95%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频率响应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300-3400HZ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21.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吸顶式音箱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YX-160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电源，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110V-120V,3W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22.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火警对讲电话主机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HDM3210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、电流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20MA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23.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广播录放盘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YJG4540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电源电压：外接电源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最大电流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24.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背景音乐功放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USBR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接口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25.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电话通讯模块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环境温度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-10-55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相对温度小于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95%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频率响应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300-3400HZ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26.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闭式喷头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四分口径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27.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隐蔽喷头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四分口径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28.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水流指示器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SL-32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一寸口径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29.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信号阀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SF-100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兰式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30.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报警控制器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CK-603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工作电压挤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 AC187-242V;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外部输出电压抑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DC26V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外部最大电流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2A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31.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水箱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700*500*400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32.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高位模拟水泵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ZS-750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AC220V;750W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33.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水位浮球阀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分口径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34.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压力表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0-0-6MP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35.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消防泵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ZF-750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AC220V;750W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36.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不锈钢机架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2800*700*2000mm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一台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37.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水管套件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弯头，直能，水管，外丝，球阀，等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right="0" w:hanging="420"/>
              <w:textAlignment w:va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38.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喷水观察室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250*350mm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589905" cy="2251075"/>
            <wp:effectExtent l="0" t="0" r="10795" b="15875"/>
            <wp:docPr id="4" name="图片 4" descr="C:\Users\Administrator\Desktop\图片2.jp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图片2.jpg图片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571490" cy="2109470"/>
            <wp:effectExtent l="0" t="0" r="10160" b="5080"/>
            <wp:docPr id="5" name="图片 5" descr="C:\Users\Administrator\Desktop\图片3.jp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图片3.jpg图片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2A2B5515"/>
    <w:rsid w:val="18782593"/>
    <w:rsid w:val="1F4C4765"/>
    <w:rsid w:val="2A2B5515"/>
    <w:rsid w:val="5F9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3058</Words>
  <Characters>3733</Characters>
  <Lines>0</Lines>
  <Paragraphs>0</Paragraphs>
  <TotalTime>8</TotalTime>
  <ScaleCrop>false</ScaleCrop>
  <LinksUpToDate>false</LinksUpToDate>
  <CharactersWithSpaces>3751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2021-12-16T02:20:00Z</dcterms:created>
  <dc:creator>煌嘉软件</dc:creator>
  <cp:lastModifiedBy>Administrator</cp:lastModifiedBy>
  <dcterms:modified xsi:type="dcterms:W3CDTF">2023-03-16T09:17:25Z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F20D1AA333B646F3AC64C8F4A14A8835</vt:lpwstr>
  </property>
</Properties>
</file>