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FF66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TW-QY19液压传动插孔式演示装置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66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 TW-QY19型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"http://www.shfdtw.com/productshow-90-1034-1.html"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t>液压传动试验装置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可组合多种实验回路，在增加与保证实验项目及功能的前提下，根据在同一课时做不同演示实验的原则，有效利用透明液压元件进行优化组合，使系统的实验范围更加广，内容更加丰富。本系统采用透明液压元件、组合插式结构、活动油路接头、通用电气线路，利用附配工具材料，参照实验指导书，可以方便的进行各种常用液压传动的控制、实验及测试，可以让学生了解油路及液压元件内部的原理，结构及工作过程，是液压传动教学的必备仪器。为了适应在短暂课堂时间内，完成多个液压油路的教学内容。同时对比演示多个不同油路的工作原理。而且，使油路系统的安装调试有必要的程序且不占用上课教学时间。就必须有能够演示多种实验回路的实验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600575" cy="3562350"/>
            <wp:effectExtent l="0" t="0" r="1905" b="3810"/>
            <wp:docPr id="1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66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1、透明液压传动演示系统主要由实验桌、实验台、液压元件和电器控制器件等组件组成。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2、实验桌、实验台为铁质双层亚光密纹喷塑结构，实验桌柜内存放液压元件等。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3、备全常用液压元件：每个液压元件均配有安装底板，可方便、随意地将液压元件安放在铝合金型材面板上（面板带“T”沟槽形式的铝合金型材结构）。油路搭接采用快换接头，拆接方便，不漏油。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4、实验元件均为透明有机材料制成，便于了解掌握几十种常用液压元件的结构，性能及用途。掌握几十种基本回路的工作原理，实验组装回路快捷、方便。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5、实验控制单元采用独立的继电器控制单元进行电气控制。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6600"/>
          <w:spacing w:val="0"/>
          <w:sz w:val="28"/>
          <w:szCs w:val="28"/>
          <w:bdr w:val="none" w:color="auto" w:sz="0" w:space="0"/>
          <w:shd w:val="clear" w:fill="FFFFFF"/>
        </w:rPr>
        <w:t>三、技术参数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1、交直流电源：输入 AC 220V  50Hz   输出 AC 220V  50Hz ，DC 24/2A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2、继电器控制输出： 输入 AC 220, DC 24V/2A ,  输出 AC 220V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3、电机控制模块:     AC 220V  50Hz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4、油泵电机：Z-400  直流电动机，功率：400W  并配专用稳压直流电机调速器，调速范围：0-2000rpm，演示实验油路液流要求压力仅需0.3-0.5Mpa (油泵最高压力：Pmax＝1.5Mpa)液压泵工作时离液压台1.5m远处噪声≤58dB。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5、实验台外形尺寸：1500mm×640mm×1850mm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105025" cy="1743075"/>
            <wp:effectExtent l="0" t="0" r="1333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819275" cy="1857375"/>
            <wp:effectExtent l="0" t="0" r="9525" b="190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交直流电源                         实验专用齿轮泵站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314575" cy="1866900"/>
            <wp:effectExtent l="0" t="0" r="1905" b="762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  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276475" cy="1733550"/>
            <wp:effectExtent l="0" t="0" r="9525" b="381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 继电器控制单元                    电机控制器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66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四、基本配置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（一）液压元件配备：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 压力表，油箱，溢流阀，节流阀，单向阀，液控单向阀，调速阀，顺序阀，减压阀，双作用油缸，弹簧作用油缸，增压油缸，二位四通电磁换向阀，二位二通电磁换向阀，“O”型三位四通电磁换向阀，“H”型三位四通电磁换向阀，“M”型三位四通电磁换向阀，压力继电器，行程开关等。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（二）电气模块：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 1.直流24V（2A）电源单元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 2.继电器控制单元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 3.电机控制器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（三）附件</w:t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 1.菲力格-300专业工具配件箱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62350" cy="2752725"/>
            <wp:effectExtent l="0" t="0" r="3810" b="571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元件配置板1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943350" cy="2667000"/>
            <wp:effectExtent l="0" t="0" r="381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90808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元件配置板2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液压基本实验的换向回路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1、用手动换向阀的换向回路。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2、用中位机能换向阀的用锁回路。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3、用液控平向阀的闭锁回路。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4、压力调定回路。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5、二级压力控制回路。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6、用减压阀的减压回路。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7、用增压缸的增压回路。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8、用H型换向阀的卸载回路。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9、进油节流调速回路。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10、回油节流调速回路。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11、调速齿轮泵的换向调速回路。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12、调速齿轮泵和调速阀组成的复合调速回路。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13、流量阀短接的速度换接回路。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14、用调速阀串连联的二次进给同路。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15、用调速阀并联的二次进给同路。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16、用顺序阀的顺序动作回路。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17、用压力继电回的顺序动作回路。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18、用行程开关控制的顺序动作回路。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19、用行程换向阀的顺序动作回路。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20、串联液压缸的同步回路。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21、用先导型溢流阀控制的换向回路。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829300" cy="5219700"/>
            <wp:effectExtent l="0" t="0" r="7620" b="762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配置清单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329"/>
        <w:gridCol w:w="1804"/>
        <w:gridCol w:w="902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名    称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型  号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实验桌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1张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实验台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1台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继电器控制模块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双作用油缸（带行程撞块）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二位二通电磁换向阀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二位四通电磁换向阀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三位四通电磁换向阀（O型）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三位四通电磁换向阀（H型）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三位四通电磁换向阀（M型）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弹簧回位油缸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增压油缸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辅助油箱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单向阀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液控单向阀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溢流阀（直动式）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溢流阀（先导式）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节流阀（直动式）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调速阀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顺序阀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减压阀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二位四通行程换向阀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三位五通手动换向阀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压力表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三通接头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7只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四通接头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透明元件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行程开关（常开）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行程开关（常闭）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透明液压皮管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20米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油盘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油箱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机泵组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1套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L-HL46号液压油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5kg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电磁阀通用连接线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压力继电器插头线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1条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螺丝刀6×100（一字、十字）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各1把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剪刀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活动板手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尖嘴钳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内六角扳手M5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内六角扳手M6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内卡簧钳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外卡簧钳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1把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快速油接头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5只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34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透明液压使用说明书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</w:rPr>
              <w:t>1册</w:t>
            </w:r>
          </w:p>
        </w:tc>
        <w:tc>
          <w:tcPr>
            <w:tcW w:w="6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"http://www.shfdtw.com/product-90-1.html" \t "https://www.shfdtw.com/_blank"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气动液压试验台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般都是用于科研机构以及教学领域，甚至检测机构等，属于机电一体化设备，对气电夜控制有一定的要求，其优点是采用了比较开放性的综合实验结构平台，经过不断创新，最终研究成一部较为前沿的综合性实验设备，这种实验台它是非常直观的，操作也相对简单，气电液特点明显，还有很大的优点，主要是这种液压元件基本上都是透明的材料制成的，很直观，可以看到里面的结构，对教学是很有帮助的，也可以更好的让学生掌握这种装置的结构和相关性能。工作原理简单，安装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     一、核心部件，这种部件主要是通过增压泵来进行增压，整个的工作过程也就是靠增压泵工作；二、气动联件，他可以很好的对空气进行过滤作用，还可以起到调压的作用；三、调速阀可以调节空气的流量，从而调节工作的频率，延长使用寿命等；四、高压过滤器以及限压阀等，这两个部件的作用也是很大的，限压阀可以保证设备的安全运行，当达到所设定的压力时会自动停掉，压力不够时自动保压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9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41F4"/>
    <w:rsid w:val="7ED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://www.shfdtw.com/productshow-90-1034-1.html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2021-12-15T05:25:00Z</dcterms:created>
  <dc:creator>煌嘉软件</dc:creator>
  <cp:lastModifiedBy>煌嘉软件</cp:lastModifiedBy>
  <dcterms:modified xsi:type="dcterms:W3CDTF">2021-12-15T05:36:08Z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29E1D1C1E6674BCDBCDEF3CC739993D7</vt:lpwstr>
  </property>
</Properties>
</file>