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TWRG-719轴流式风机风室性能实验台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486400" cy="4229100"/>
            <wp:effectExtent l="0" t="0" r="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风机的动叶片采取静态可调[安装角15、20、25度]，主轴采用双级变速电机，测试轴流式风机的风室性能参数。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主要配置：</w:t>
      </w:r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双级变速电机，测力矩重力传感器，整流栅、测试风管，可调节风门，毕托管，流量测试差压传感器，静压测试差压传感器，测转速装置，万能信号输入巡检仪显示流量、重力、温度、差压，不锈钢支架及配电箱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1、输入电源：三相AC380V±10% 50Hz，功率1.5KW。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2、轴流式离心风机参数：采用双级变速电机，风量2000 m3/h，风压1000 Pa，功率1.5KW。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3、毕托管流量计配斜管微压计测流速：量程-10-700pa。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4、测力矩重力传感器装置，轮辐式称重传感器：量程0-20KG。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5、实验风道采用304不锈钢材质，分为风口段，实验段，测试段等，彼此之间采用法兰螺母连接，方便拆卸。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6、温度由高精度温度传感器测量，万能信号输入巡检仪配合高精度数字显示表，显示温度、阻力、流速、功率、转速、扭矩等实验全部测量参数，手动风门调节风量。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7、外形尺寸：3500×500×1200mm，外形为不锈钢可移动支架，带双刹车轮。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0"/>
          <w:szCs w:val="30"/>
          <w:shd w:val="clear" w:fill="FFFFFF"/>
        </w:rPr>
        <w:t>TWRG-719/II轴流式风机风室性能实验台52000元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增加带标准信号流量采集传感器1套、差压传感器1套、温度传感器，带标准信号的万能信号输入巡检仪，配有数据采集，自动数据分析处理功能的软件等。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82B29"/>
    <w:rsid w:val="40B8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2021-12-10T05:09:00Z</dcterms:created>
  <dc:creator>煌嘉软件</dc:creator>
  <cp:lastModifiedBy>煌嘉软件</cp:lastModifiedBy>
  <dcterms:modified xsi:type="dcterms:W3CDTF">2021-12-10T05:11:33Z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6A44882E412E4349879F930E59C25252</vt:lpwstr>
  </property>
</Properties>
</file>