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TW-RG729自由对流横管管外放热系数测试装置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400550" cy="4857750"/>
            <wp:effectExtent l="0" t="0" r="381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1、测定水平单管的自由运动放热系数。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2、根据对自由运动散热的相似分析，整理出准则方程式。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不同长度和直径的电镀紫铜管四根，管内设置加热器，固体调压模块无机调节加热，测温传感器，电功率测试数显仪表，万能信号输入巡检仪显示温度，各管配有温度控制仪表，不锈钢台架及控制屏等。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1、输入电源：单相AC220V±10% 50Hz，功率3.0KW。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2、电镀紫铜管规格：Φ80mm×1600mm，Φ60mm×1400mm，Φ40mm×1200mm，Φ25mm×1000mm。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3、温度由高精度温度传感器测量，高精度16路万能信号输入巡检仪显示。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4、外形尺寸：1700×800×1600mm，外形为不锈钢可移动支架，带双刹车轮。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0"/>
          <w:szCs w:val="30"/>
          <w:shd w:val="clear" w:fill="FFFFFF"/>
        </w:rPr>
        <w:t>TW-RG729/II自由对流横管管外放热系数测试装置41000元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增加带标准信号的万能信号输入巡检仪，增加带标准信号的数显电流表电压表，软件等。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6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F7756"/>
    <w:rsid w:val="415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2021-12-10T01:48:00Z</dcterms:created>
  <dc:creator>煌嘉软件</dc:creator>
  <cp:lastModifiedBy>煌嘉软件</cp:lastModifiedBy>
  <dcterms:modified xsi:type="dcterms:W3CDTF">2021-12-10T01:53:07Z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C4837EA0D335404CAA55252D0B02A3B0</vt:lpwstr>
  </property>
</Properties>
</file>